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BFA47" w14:textId="77777777" w:rsidR="00490E39" w:rsidRPr="002305D5" w:rsidRDefault="00490E39" w:rsidP="00490E39">
      <w:pPr>
        <w:spacing w:after="0"/>
        <w:jc w:val="both"/>
        <w:rPr>
          <w:rFonts w:cs="Arial"/>
          <w:b/>
          <w:szCs w:val="21"/>
        </w:rPr>
      </w:pPr>
      <w:r w:rsidRPr="002305D5">
        <w:rPr>
          <w:rFonts w:cs="Arial"/>
          <w:b/>
          <w:szCs w:val="21"/>
        </w:rPr>
        <w:t xml:space="preserve">Załącznik nr 5 </w:t>
      </w:r>
      <w:r w:rsidRPr="002305D5">
        <w:rPr>
          <w:rFonts w:cs="Arial"/>
          <w:szCs w:val="21"/>
        </w:rPr>
        <w:t>do Regulaminu Świadczenia Usług OWES</w:t>
      </w:r>
    </w:p>
    <w:p w14:paraId="30FD624A" w14:textId="77777777" w:rsidR="00490E39" w:rsidRPr="002305D5" w:rsidRDefault="00490E39" w:rsidP="00490E39">
      <w:pPr>
        <w:spacing w:after="0"/>
        <w:jc w:val="both"/>
        <w:rPr>
          <w:rFonts w:cs="Arial"/>
          <w:b/>
          <w:szCs w:val="21"/>
        </w:rPr>
      </w:pPr>
      <w:r w:rsidRPr="002305D5">
        <w:rPr>
          <w:rFonts w:cs="Arial"/>
          <w:b/>
          <w:szCs w:val="21"/>
        </w:rPr>
        <w:t>Umowa wsparcia Grupy Inicjatywnej zainteresowanej tworzeniem przedsiębiorstwa społecznego</w:t>
      </w:r>
    </w:p>
    <w:p w14:paraId="03B08B53" w14:textId="77777777" w:rsidR="00490E39" w:rsidRPr="002305D5" w:rsidRDefault="00490E39" w:rsidP="00490E39">
      <w:pPr>
        <w:spacing w:after="0"/>
        <w:jc w:val="both"/>
        <w:rPr>
          <w:rFonts w:cs="Arial"/>
          <w:b/>
          <w:szCs w:val="21"/>
        </w:rPr>
      </w:pPr>
      <w:r w:rsidRPr="002305D5">
        <w:rPr>
          <w:rFonts w:cs="Arial"/>
          <w:b/>
          <w:szCs w:val="21"/>
        </w:rPr>
        <w:t xml:space="preserve">                            </w:t>
      </w:r>
    </w:p>
    <w:p w14:paraId="26DDABD9" w14:textId="77777777" w:rsidR="00490E39" w:rsidRPr="002305D5" w:rsidRDefault="00490E39" w:rsidP="00490E39">
      <w:pPr>
        <w:pStyle w:val="Default"/>
        <w:jc w:val="center"/>
        <w:rPr>
          <w:rFonts w:ascii="Calibri" w:hAnsi="Calibri"/>
          <w:sz w:val="22"/>
          <w:szCs w:val="22"/>
        </w:rPr>
      </w:pPr>
    </w:p>
    <w:p w14:paraId="21165C41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UMOWA NR ………………</w:t>
      </w:r>
    </w:p>
    <w:p w14:paraId="71DDFAD5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 xml:space="preserve">DOT. WSPARCIA GRUPY INICJATYWNEJ ZAINTERESOWANEJ </w:t>
      </w:r>
    </w:p>
    <w:p w14:paraId="6BECB9AF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TWORZENIEM PRZEDSIĘBIORSTWA SPOŁECZNEGO</w:t>
      </w:r>
    </w:p>
    <w:p w14:paraId="739C5599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4F8CC57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 ramach Regionalnego Programu Operacyjnego Województwa Warmińsko-Mazurskiego na lata 2014-2020</w:t>
      </w:r>
    </w:p>
    <w:p w14:paraId="668156CD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Oś Priorytetowa 11 – Włączenie Społeczne</w:t>
      </w:r>
    </w:p>
    <w:p w14:paraId="0AEBE31F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1674DE47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Poddziałanie 11.3.1 Wsparcie przedsiębiorczości społecznej</w:t>
      </w:r>
    </w:p>
    <w:p w14:paraId="1C7FFE3F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projekt:</w:t>
      </w:r>
    </w:p>
    <w:p w14:paraId="7549700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„Ośrodek Wsparcia Ekonomii Społecznej w Ełku”</w:t>
      </w:r>
    </w:p>
    <w:p w14:paraId="1D5CB9A1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 xml:space="preserve">współfinansowany ze </w:t>
      </w:r>
      <w:r w:rsidRPr="002305D5">
        <w:rPr>
          <w:rFonts w:cs="Calibri"/>
          <w:b/>
          <w:lang w:eastAsia="pl-PL"/>
        </w:rPr>
        <w:t>ś</w:t>
      </w:r>
      <w:r w:rsidRPr="002305D5">
        <w:rPr>
          <w:rFonts w:cs="Calibri,Bold"/>
          <w:b/>
          <w:bCs/>
          <w:lang w:eastAsia="pl-PL"/>
        </w:rPr>
        <w:t>rodków Europejskiego Funduszu Społecznego</w:t>
      </w:r>
    </w:p>
    <w:p w14:paraId="094A28BD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 ramach Umowy z Instytucją Zarządzającą – Samorządem Województwa Warmińsko-Mazurskiego</w:t>
      </w:r>
    </w:p>
    <w:p w14:paraId="7D098691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17C5372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zawarta w …………………. w dniu ………………..</w:t>
      </w:r>
    </w:p>
    <w:p w14:paraId="499A3679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pomiędzy:</w:t>
      </w:r>
    </w:p>
    <w:p w14:paraId="3C2895C0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b/>
          <w:lang w:eastAsia="pl-PL"/>
        </w:rPr>
        <w:t xml:space="preserve">Stowarzyszeniem ADELFI, </w:t>
      </w:r>
      <w:r w:rsidRPr="002305D5">
        <w:rPr>
          <w:rFonts w:cs="Calibri"/>
          <w:lang w:eastAsia="pl-PL"/>
        </w:rPr>
        <w:t xml:space="preserve"> z siedzibą w Ełku, ul. Armii Krajowej 6/9, zwanym dalej „OWES”,</w:t>
      </w:r>
    </w:p>
    <w:p w14:paraId="7C05BFC3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reprezentowanym przez:</w:t>
      </w:r>
    </w:p>
    <w:p w14:paraId="039A93F4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Urszulę Podurgiel – Prezes Zarządu</w:t>
      </w:r>
    </w:p>
    <w:p w14:paraId="5C2AB1B5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a</w:t>
      </w:r>
    </w:p>
    <w:p w14:paraId="6CF06430" w14:textId="177E713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Grupą Inicjatywną ……………………………………………………………………….………………………………., zwaną dalej” „Uczestnikiem Projektu”</w:t>
      </w:r>
    </w:p>
    <w:p w14:paraId="5D4073C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reprezentowaną przez:</w:t>
      </w:r>
    </w:p>
    <w:p w14:paraId="0CA7951C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140FFC89" w14:textId="77777777" w:rsidR="00490E39" w:rsidRDefault="00490E39" w:rsidP="002305D5">
      <w:pPr>
        <w:autoSpaceDE w:val="0"/>
        <w:autoSpaceDN w:val="0"/>
        <w:adjustRightInd w:val="0"/>
        <w:spacing w:after="0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………………………………………………………………………..………………………………………</w:t>
      </w:r>
    </w:p>
    <w:p w14:paraId="673C3BDD" w14:textId="77777777" w:rsidR="002305D5" w:rsidRPr="002305D5" w:rsidRDefault="002305D5" w:rsidP="002305D5">
      <w:pPr>
        <w:autoSpaceDE w:val="0"/>
        <w:autoSpaceDN w:val="0"/>
        <w:adjustRightInd w:val="0"/>
        <w:spacing w:after="0"/>
        <w:jc w:val="both"/>
        <w:rPr>
          <w:rFonts w:cs="Calibri"/>
          <w:lang w:eastAsia="pl-PL"/>
        </w:rPr>
      </w:pPr>
    </w:p>
    <w:p w14:paraId="780A7BF8" w14:textId="77777777" w:rsidR="00490E39" w:rsidRPr="002305D5" w:rsidRDefault="00490E39" w:rsidP="002305D5">
      <w:pPr>
        <w:autoSpaceDE w:val="0"/>
        <w:autoSpaceDN w:val="0"/>
        <w:adjustRightInd w:val="0"/>
        <w:spacing w:after="0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……………………………………………………………………….………………………………………</w:t>
      </w:r>
    </w:p>
    <w:p w14:paraId="4542C178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2D04F37C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Strony uzgodniły, co następuje:</w:t>
      </w:r>
    </w:p>
    <w:p w14:paraId="31FD9C30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</w:p>
    <w:p w14:paraId="695DA37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1</w:t>
      </w:r>
    </w:p>
    <w:p w14:paraId="4856129B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Przedmiot Umowy</w:t>
      </w:r>
    </w:p>
    <w:p w14:paraId="2914AB7D" w14:textId="77777777" w:rsidR="00490E39" w:rsidRPr="002305D5" w:rsidRDefault="00490E39" w:rsidP="00490E39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Przedmiotem niniejszej Umowy jest udzielenie przez OWES nieodpłatnych usług szkoleniowo-doradczych ukierunkowanych na przygotowanie Grupy Inicjatywnej do utworzenia przedsiębiorstwa społecznego, które do swojej działalności zatrudni osoby zagrożone ubóstwem i/lub wykluczeniem społecznym.</w:t>
      </w:r>
    </w:p>
    <w:p w14:paraId="19039276" w14:textId="68C9FC6E" w:rsidR="00490E39" w:rsidRPr="002305D5" w:rsidRDefault="00490E39" w:rsidP="00490E39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Wsparcie szkoleniowo-doradcze będzie realizowane na podstawie planu wsparcia Grupy Inicjatywnej, przygotowanego przez doradcę kluczowego Centrum Ekonomii Społecznej.</w:t>
      </w:r>
    </w:p>
    <w:p w14:paraId="39166740" w14:textId="27E603AB" w:rsidR="00490E39" w:rsidRPr="002305D5" w:rsidRDefault="00490E39" w:rsidP="00490E39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Uczestnik Projektu otrzymuje wsparcie szkoleniowo-doradcze na zasadach </w:t>
      </w:r>
      <w:r w:rsidRPr="002305D5">
        <w:rPr>
          <w:rFonts w:cs="Calibri"/>
          <w:lang w:eastAsia="pl-PL"/>
        </w:rPr>
        <w:br/>
        <w:t>i warunkach określonych w niniejszej Umowie.</w:t>
      </w:r>
    </w:p>
    <w:p w14:paraId="2B83C670" w14:textId="19051D29" w:rsidR="00490E39" w:rsidRPr="002305D5" w:rsidRDefault="00490E39" w:rsidP="00490E39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lastRenderedPageBreak/>
        <w:t xml:space="preserve">Uczestnik Projektu może skorzystać również z oferty Funduszu Przedsiębiorczości Społecznej </w:t>
      </w:r>
      <w:r w:rsidR="002305D5">
        <w:rPr>
          <w:rFonts w:cs="Calibri"/>
          <w:lang w:eastAsia="pl-PL"/>
        </w:rPr>
        <w:br/>
      </w:r>
      <w:r w:rsidRPr="002305D5">
        <w:rPr>
          <w:rFonts w:cs="Calibri"/>
          <w:lang w:eastAsia="pl-PL"/>
        </w:rPr>
        <w:t xml:space="preserve">i otrzymać dotacje na utworzenia miejsc pracy dla osób zagrożonych ubóstwem i/lub wykluczeniem społecznym, zgodnie z zasadami określonymi w załącznikach 11-13 do Regulaminu Świadczenia Usług OWES w Ełku. </w:t>
      </w:r>
    </w:p>
    <w:p w14:paraId="79607566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484CB89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2</w:t>
      </w:r>
    </w:p>
    <w:p w14:paraId="7580F572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Okres udzielania wsparcia</w:t>
      </w:r>
    </w:p>
    <w:p w14:paraId="6F551CD5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Wsparcie szkoleniowo-doradcze udzielane jest w okresie realizacji projektu, tj. od dnia ………………………..…. do dnia rejestracji przedsiębiorstwa społecznego w Krajowym Rejestrze Sądowym. </w:t>
      </w:r>
    </w:p>
    <w:p w14:paraId="2F40127D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481209AB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3</w:t>
      </w:r>
    </w:p>
    <w:p w14:paraId="7709D12A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Podstawowe wsparcie szkoleniowo-doradcze i udostępnianie pomieszczeń – postanowienia szczegółowe</w:t>
      </w:r>
    </w:p>
    <w:p w14:paraId="4EAA359D" w14:textId="77777777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Wsparcie szkoleniowo-doradcze oraz udostępnianie pomieszczeń IPS nie są objęte regułami dotyczącymi udzielania pomocy publicznej.</w:t>
      </w:r>
    </w:p>
    <w:p w14:paraId="72D79D87" w14:textId="77777777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Zakres wsparcia szkoleniowo-doradczego ustalany jest przez OWES na podstawie:</w:t>
      </w:r>
    </w:p>
    <w:p w14:paraId="54C3278C" w14:textId="0E4D266A" w:rsidR="00490E39" w:rsidRPr="002305D5" w:rsidRDefault="00490E39" w:rsidP="00490E39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formularza rekrutacyjnego Uczestnika Projektu;</w:t>
      </w:r>
    </w:p>
    <w:p w14:paraId="5DD10817" w14:textId="40C76841" w:rsidR="00490E39" w:rsidRPr="002305D5" w:rsidRDefault="00490E39" w:rsidP="00490E39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diagnozy potrzeb Uczestnika Projektu;</w:t>
      </w:r>
    </w:p>
    <w:p w14:paraId="37303937" w14:textId="79E4AD7F" w:rsidR="00490E39" w:rsidRPr="002305D5" w:rsidRDefault="00490E39" w:rsidP="00490E39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innych kryteriów stosowanych przez </w:t>
      </w:r>
      <w:r w:rsidR="002305D5" w:rsidRPr="002305D5">
        <w:rPr>
          <w:rFonts w:cs="Calibri"/>
          <w:lang w:eastAsia="pl-PL"/>
        </w:rPr>
        <w:t xml:space="preserve">OWES </w:t>
      </w:r>
      <w:r w:rsidRPr="002305D5">
        <w:rPr>
          <w:rFonts w:cs="Calibri"/>
          <w:lang w:eastAsia="pl-PL"/>
        </w:rPr>
        <w:t>w procesie rekrutacji.</w:t>
      </w:r>
    </w:p>
    <w:p w14:paraId="500FCB2C" w14:textId="77777777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Na podstawie dokumentów, o których mowa w ust. 2 OWES:</w:t>
      </w:r>
    </w:p>
    <w:p w14:paraId="08F228CF" w14:textId="54E0EB14" w:rsidR="00490E39" w:rsidRPr="002305D5" w:rsidRDefault="00490E39" w:rsidP="00490E39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dokonuje wyboru Uczestników do projektu;</w:t>
      </w:r>
    </w:p>
    <w:p w14:paraId="4D144E29" w14:textId="77777777" w:rsidR="00490E39" w:rsidRPr="002305D5" w:rsidRDefault="00490E39" w:rsidP="00490E39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tworzy plan wsparcia dla Uczestników Projektu.</w:t>
      </w:r>
    </w:p>
    <w:p w14:paraId="1F07673E" w14:textId="53705AD7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Liczba godzin usług szkoleniowych lub doradczych świadczona na rzecz Uczestnika Projektu potwierdzana jest podpisem Uczestnika Projektu złożonym w dniu korzystania z usługi na odpowiednim formularzu.</w:t>
      </w:r>
    </w:p>
    <w:p w14:paraId="7A108206" w14:textId="743C662A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Uczestnik Projektu na zakończenie wsparcia szkoleniowo-doradczego otrzyma zaświadczenie potwierdzające jego ukończenie, które może zostać wykorzystane przez Uczestnika Projektu </w:t>
      </w:r>
      <w:r w:rsidR="002305D5">
        <w:rPr>
          <w:rFonts w:cs="Calibri"/>
          <w:lang w:eastAsia="pl-PL"/>
        </w:rPr>
        <w:br/>
      </w:r>
      <w:r w:rsidRPr="002305D5">
        <w:rPr>
          <w:rFonts w:cs="Calibri"/>
          <w:lang w:eastAsia="pl-PL"/>
        </w:rPr>
        <w:t>w procesie ubiegania się o wsparcie finansowe i pomostowe na zatrudnienie osób zagrożonych ubóstwem i/lub wykluczeniem społecznym w tworzonym przedsiębiorstwie społecznym.</w:t>
      </w:r>
    </w:p>
    <w:p w14:paraId="66590B7A" w14:textId="4C2842E8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Zakres wsparcia szkoleniowo-doradczego określony jes</w:t>
      </w:r>
      <w:r w:rsidR="002305D5" w:rsidRPr="002305D5">
        <w:rPr>
          <w:rFonts w:cs="Calibri"/>
          <w:lang w:eastAsia="pl-PL"/>
        </w:rPr>
        <w:t xml:space="preserve">t w planie wsparcia organizacji, </w:t>
      </w:r>
      <w:r w:rsidRPr="002305D5">
        <w:rPr>
          <w:rFonts w:cs="Calibri"/>
          <w:lang w:eastAsia="pl-PL"/>
        </w:rPr>
        <w:t xml:space="preserve">który </w:t>
      </w:r>
      <w:r w:rsidR="002305D5">
        <w:rPr>
          <w:rFonts w:cs="Calibri"/>
          <w:lang w:eastAsia="pl-PL"/>
        </w:rPr>
        <w:br/>
      </w:r>
      <w:r w:rsidRPr="002305D5">
        <w:rPr>
          <w:rFonts w:cs="Calibri"/>
          <w:lang w:eastAsia="pl-PL"/>
        </w:rPr>
        <w:t>w uzasadnionych przypadkach może być aktualizowany na każdym etapie wsparcia.</w:t>
      </w:r>
    </w:p>
    <w:p w14:paraId="011A255C" w14:textId="181542C8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Uczestnik Projektu w trakcie korzystania ze wsparcia szkoleniowo-doradczego, może korzystać z pomieszczeń i sprzętu IPS zgodnie z Regulaminem udostępniania pomieszczeń IPS, stanowiącym załącznik nr 10 do Regulaminu Świadczenia Usług OWES w Ełku.</w:t>
      </w:r>
    </w:p>
    <w:p w14:paraId="6317EC53" w14:textId="77777777" w:rsidR="00490E39" w:rsidRPr="002305D5" w:rsidRDefault="00490E39" w:rsidP="00490E39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Osoby podpisujące umowę zgodnie z zapisanym w statucie podmiotu sposobem reprezentacji, mają prawo oddelegować do udziału we wsparciu OWES osoby nie będące członkami zarządu podmiotu, ale będące jego pracownikami bądź wolontariuszami.</w:t>
      </w:r>
    </w:p>
    <w:p w14:paraId="27D204F2" w14:textId="02AFBFC3" w:rsidR="00490E39" w:rsidRPr="002305D5" w:rsidRDefault="00490E39" w:rsidP="00490E39">
      <w:pPr>
        <w:widowControl w:val="0"/>
        <w:numPr>
          <w:ilvl w:val="0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Uczestnik Projektu zobowiązuje się w szczególności do:</w:t>
      </w:r>
    </w:p>
    <w:p w14:paraId="3F148038" w14:textId="77777777" w:rsidR="00490E39" w:rsidRPr="002305D5" w:rsidRDefault="00490E39" w:rsidP="00490E39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aktywnego uczestnictwa w diagnozie potrzeb i tworzeniu planu wsparcia;</w:t>
      </w:r>
    </w:p>
    <w:p w14:paraId="1087C90D" w14:textId="77777777" w:rsidR="00490E39" w:rsidRPr="002305D5" w:rsidRDefault="00490E39" w:rsidP="00490E39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uczestniczenia w oferowanym wsparciu szkoleniowo-doradczym i przygotowania wymaganych dokumentów na poszczególnych etapach wsparcia;</w:t>
      </w:r>
    </w:p>
    <w:p w14:paraId="4438AFFE" w14:textId="77777777" w:rsidR="00490E39" w:rsidRPr="002305D5" w:rsidRDefault="00490E39" w:rsidP="00490E39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podpisywania odpowiednich dokumentów przedkładanych przez OWES w celu potwierdzenia uczestnictwa w poszczególnych usługach wsparcia;</w:t>
      </w:r>
    </w:p>
    <w:p w14:paraId="4DC48CEC" w14:textId="3F9B9C9E" w:rsidR="00490E39" w:rsidRPr="002305D5" w:rsidRDefault="00490E39" w:rsidP="00490E39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wypełnianie ankiet ewaluacyjnych i udziału w badaniach monitorujących jakość </w:t>
      </w:r>
      <w:r w:rsidR="002305D5">
        <w:rPr>
          <w:rFonts w:cs="Calibri"/>
          <w:lang w:eastAsia="pl-PL"/>
        </w:rPr>
        <w:br/>
      </w:r>
      <w:r w:rsidRPr="002305D5">
        <w:rPr>
          <w:rFonts w:cs="Calibri"/>
          <w:lang w:eastAsia="pl-PL"/>
        </w:rPr>
        <w:t>i efektywność usług OWES;</w:t>
      </w:r>
    </w:p>
    <w:p w14:paraId="085F17EC" w14:textId="77777777" w:rsidR="00490E39" w:rsidRPr="002305D5" w:rsidRDefault="00490E39" w:rsidP="00490E39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2305D5">
        <w:rPr>
          <w:rFonts w:cs="Calibri"/>
          <w:lang w:eastAsia="pl-PL"/>
        </w:rPr>
        <w:t>wdrażania zaleceń doradczych oraz celów określonych w planie wsparcia, ukierunkowanych na tworzenie przedsiębiorstwa społecznego.</w:t>
      </w:r>
    </w:p>
    <w:p w14:paraId="0F8F6FF4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bookmarkStart w:id="0" w:name="_GoBack"/>
      <w:bookmarkEnd w:id="0"/>
      <w:r w:rsidRPr="002305D5">
        <w:rPr>
          <w:rFonts w:cs="Calibri,Bold"/>
          <w:b/>
          <w:bCs/>
          <w:lang w:eastAsia="pl-PL"/>
        </w:rPr>
        <w:lastRenderedPageBreak/>
        <w:t>§ 4</w:t>
      </w:r>
    </w:p>
    <w:p w14:paraId="0CC6A13C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Zmiana Umowy</w:t>
      </w:r>
    </w:p>
    <w:p w14:paraId="3B243A1D" w14:textId="77777777" w:rsidR="00490E39" w:rsidRPr="002305D5" w:rsidRDefault="00490E39" w:rsidP="00490E39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Wszelkie zmiany Umowy wymagają aneksu w formie pisemnej pod rygorem nieważności.</w:t>
      </w:r>
    </w:p>
    <w:p w14:paraId="77D630AA" w14:textId="2B5C4BCC" w:rsidR="00490E39" w:rsidRPr="002305D5" w:rsidRDefault="00490E39" w:rsidP="00490E39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Jeżeli wniosek o zmianę Umowy pochodzi od Uczestnika Projektu musi on przedstawić ten wniosek do OWES przed rozpoczęciem realizacji usługi, której zmiana dotyczy.</w:t>
      </w:r>
    </w:p>
    <w:p w14:paraId="6F15EA8F" w14:textId="77777777" w:rsidR="00490E39" w:rsidRPr="002305D5" w:rsidRDefault="00490E39" w:rsidP="00490E39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Zasada, o której mowa w ust. 2 nie dotyczy sytuacji, w której OWES wiedział o potrzebie zmiany i ją wcześniej wprowadził w zakresie przewidzianym w planie wsparcia organizacji.</w:t>
      </w:r>
    </w:p>
    <w:p w14:paraId="36D45315" w14:textId="77777777" w:rsidR="00490E39" w:rsidRPr="002305D5" w:rsidRDefault="00490E39" w:rsidP="00490E39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Obowiązki i prawa wynikające z Umowy oraz związane z nią płatności nie mogą być w żadnym wypadku przenoszone na rzecz osoby trzeciej.</w:t>
      </w:r>
    </w:p>
    <w:p w14:paraId="0A840C19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6D0C8CB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5</w:t>
      </w:r>
    </w:p>
    <w:p w14:paraId="12B3BF95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Rozwiązanie Umowy</w:t>
      </w:r>
    </w:p>
    <w:p w14:paraId="14C97493" w14:textId="0B5F469E" w:rsidR="00490E39" w:rsidRPr="002305D5" w:rsidRDefault="00490E39" w:rsidP="00490E3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0F89DCC9" w14:textId="0ED48E2E" w:rsidR="00490E39" w:rsidRPr="002305D5" w:rsidRDefault="00490E39" w:rsidP="00490E3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OWES może wypowiedzieć Umowę ze skutkiem natychmiastowym, oznaczającym wykluczenie Uczestnika Projektu z udziału w projekcie, w przypadkach kiedy:</w:t>
      </w:r>
    </w:p>
    <w:p w14:paraId="36E7B308" w14:textId="77777777" w:rsidR="00490E39" w:rsidRPr="002305D5" w:rsidRDefault="00490E39" w:rsidP="00490E39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opuści więcej niż 20% dni szkoleniowo-doradczych określonych w programie bloku szkoleniowo-doradczego, o którym mowa w § 1 ust. 3 pkt. 1;</w:t>
      </w:r>
    </w:p>
    <w:p w14:paraId="71CC1398" w14:textId="77777777" w:rsidR="00490E39" w:rsidRPr="002305D5" w:rsidRDefault="00490E39" w:rsidP="00490E39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nie wypełni, bez usprawiedliwienia, jednego ze swych zobowiązań określonych w § 3 pkt. 8 i po otrzymaniu pisemnego upomnienia nadal ich nie wypełnia lub nie przedstawi w okresie 14 dni stosownych wyjaśnień;</w:t>
      </w:r>
    </w:p>
    <w:p w14:paraId="3D189851" w14:textId="77D883DE" w:rsidR="00490E39" w:rsidRPr="002305D5" w:rsidRDefault="00490E39" w:rsidP="00490E39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nie otrzyma dotacji z Funduszu Przedsiębiorczości Społecznej, biorąc dwukrotnie udział w konkursach;</w:t>
      </w:r>
    </w:p>
    <w:p w14:paraId="73983D0E" w14:textId="77777777" w:rsidR="00490E39" w:rsidRPr="002305D5" w:rsidRDefault="00490E39" w:rsidP="00490E39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przedstawi fałszywe lub niepełne oświadczenia w celu uzyskania wsparcia szkoleniowo-doradczego.</w:t>
      </w:r>
    </w:p>
    <w:p w14:paraId="326B35ED" w14:textId="4FD4272C" w:rsidR="00490E39" w:rsidRPr="002305D5" w:rsidRDefault="00490E39" w:rsidP="00490E39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 xml:space="preserve">W przypadkach, o których mowa w ust. 1 i 2 Uczestnik Projektu traci prawo korzystania </w:t>
      </w:r>
      <w:r w:rsidR="002305D5">
        <w:rPr>
          <w:rFonts w:cs="Calibri"/>
          <w:lang w:eastAsia="pl-PL"/>
        </w:rPr>
        <w:br/>
      </w:r>
      <w:r w:rsidRPr="002305D5">
        <w:rPr>
          <w:rFonts w:cs="Calibri"/>
          <w:lang w:eastAsia="pl-PL"/>
        </w:rPr>
        <w:t xml:space="preserve">z dalszych usług szkoleniowo-doradczych oraz traci prawo starania się o wsparcie pomostowe i jednorazową dotację inwestycyjną na rozwój działalności lub otrzymywania takiego wsparcia. Ponadto OWES </w:t>
      </w:r>
      <w:r w:rsidRPr="002305D5">
        <w:rPr>
          <w:rFonts w:cs="Arial"/>
          <w:szCs w:val="24"/>
        </w:rPr>
        <w:t xml:space="preserve">podejmie czynności zmierzające do odzyskania należnych środków poniesionych z tytułu udzielonego wsparcia szkoleniowo-doradczego, z wykorzystaniem dostępnych środków prawnych. </w:t>
      </w:r>
    </w:p>
    <w:p w14:paraId="5600980B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6FD5BAC1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6</w:t>
      </w:r>
    </w:p>
    <w:p w14:paraId="756A795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Prawo właściwe i właściwość sądów</w:t>
      </w:r>
    </w:p>
    <w:p w14:paraId="10BF03B6" w14:textId="77777777" w:rsidR="00490E39" w:rsidRPr="002305D5" w:rsidRDefault="00490E39" w:rsidP="00490E3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Postanowienia niniejszej Umowy podlegają prawu polskiemu.</w:t>
      </w:r>
    </w:p>
    <w:p w14:paraId="0AFE1AA3" w14:textId="77777777" w:rsidR="00490E39" w:rsidRPr="002305D5" w:rsidRDefault="00490E39" w:rsidP="00490E3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Wszelkie spory między OWES a Beneficjentem Pomocy związane z realizacją niniejszej Umowy podlegają rozstrzygnięciu przez sąd właściwy dla siedziby OWES.</w:t>
      </w:r>
    </w:p>
    <w:p w14:paraId="5150978F" w14:textId="6FDCC4A3" w:rsidR="00490E39" w:rsidRPr="002305D5" w:rsidRDefault="00490E39" w:rsidP="00490E3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Umowę sporządzono w języku polskim, w dwóch jednobrzmiących egzemplarzach po jednym dla każdej ze stron. OWES zobowiązany jest przekazać kopię Umowy do Instytucji Zarządzającej Województwa Warmińsko-Mazurskiego, w sytuacji gdy będzie ona o to wnioskować.</w:t>
      </w:r>
    </w:p>
    <w:p w14:paraId="1BD33992" w14:textId="77777777" w:rsidR="00490E39" w:rsidRPr="002305D5" w:rsidRDefault="00490E39" w:rsidP="00490E39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Umowa wchodzi w życie w dniu podpisania jej przez obie strony.</w:t>
      </w:r>
    </w:p>
    <w:p w14:paraId="115449B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699DBE3C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§ 7</w:t>
      </w:r>
    </w:p>
    <w:p w14:paraId="6397F72F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305D5">
        <w:rPr>
          <w:rFonts w:cs="Calibri,Bold"/>
          <w:b/>
          <w:bCs/>
          <w:lang w:eastAsia="pl-PL"/>
        </w:rPr>
        <w:t>Korespondencja</w:t>
      </w:r>
    </w:p>
    <w:p w14:paraId="57F2BBC9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161AF593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lastRenderedPageBreak/>
        <w:t>Do OWES:</w:t>
      </w:r>
    </w:p>
    <w:p w14:paraId="234BBCE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Stowarzyszenie ADELFI</w:t>
      </w:r>
    </w:p>
    <w:p w14:paraId="2B9BB69A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ul. Małeckich 3 lokal 24</w:t>
      </w:r>
    </w:p>
    <w:p w14:paraId="0FB8F802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19-300 Ełk</w:t>
      </w:r>
    </w:p>
    <w:p w14:paraId="460F11D5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4B2BFF8E" w14:textId="0370962F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Do Uczestnika Projektu:</w:t>
      </w:r>
    </w:p>
    <w:p w14:paraId="71F7C8FE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………………………………….</w:t>
      </w:r>
    </w:p>
    <w:p w14:paraId="49E6B361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………………………………….</w:t>
      </w:r>
    </w:p>
    <w:p w14:paraId="327C7ADD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305D5">
        <w:rPr>
          <w:rFonts w:cs="Calibri"/>
          <w:lang w:eastAsia="pl-PL"/>
        </w:rPr>
        <w:t>………………………………….</w:t>
      </w:r>
    </w:p>
    <w:p w14:paraId="7F1861A2" w14:textId="77777777" w:rsidR="00490E39" w:rsidRPr="002305D5" w:rsidRDefault="00490E39" w:rsidP="00490E39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6566701F" w14:textId="113E2B05" w:rsidR="00490E39" w:rsidRPr="002305D5" w:rsidRDefault="00490E39" w:rsidP="00490E39">
      <w:pPr>
        <w:tabs>
          <w:tab w:val="right" w:pos="8931"/>
        </w:tabs>
        <w:spacing w:before="600"/>
        <w:rPr>
          <w:rFonts w:cs="Arial"/>
        </w:rPr>
      </w:pPr>
      <w:r w:rsidRPr="002305D5">
        <w:rPr>
          <w:rFonts w:cs="Arial"/>
        </w:rPr>
        <w:t xml:space="preserve">                    OWES                                                                                      </w:t>
      </w:r>
      <w:r w:rsidRPr="002305D5">
        <w:rPr>
          <w:rFonts w:cs="Calibri"/>
          <w:lang w:eastAsia="pl-PL"/>
        </w:rPr>
        <w:t>Uczestnik Projektu</w:t>
      </w:r>
    </w:p>
    <w:p w14:paraId="25E8413C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5A1B6AD2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68DDD3D4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2114482E" w14:textId="77777777" w:rsidR="00490E39" w:rsidRPr="002305D5" w:rsidRDefault="00490E39" w:rsidP="00490E39">
      <w:pPr>
        <w:tabs>
          <w:tab w:val="right" w:pos="8931"/>
        </w:tabs>
        <w:rPr>
          <w:rFonts w:cs="Arial"/>
        </w:rPr>
      </w:pPr>
      <w:r w:rsidRPr="002305D5">
        <w:rPr>
          <w:rFonts w:cs="Arial"/>
        </w:rPr>
        <w:t xml:space="preserve">............................................................ </w:t>
      </w:r>
      <w:r w:rsidRPr="002305D5">
        <w:rPr>
          <w:rFonts w:cs="Arial"/>
        </w:rPr>
        <w:tab/>
        <w:t>...............................................</w:t>
      </w:r>
    </w:p>
    <w:p w14:paraId="2221D039" w14:textId="77777777" w:rsidR="00490E39" w:rsidRPr="002305D5" w:rsidRDefault="00490E39" w:rsidP="00490E39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2305D5">
        <w:rPr>
          <w:rFonts w:cs="Arial"/>
          <w:sz w:val="18"/>
          <w:szCs w:val="18"/>
        </w:rPr>
        <w:t xml:space="preserve">                     [pieczęć i data]                                                                                                                                  [pieczęć i data]</w:t>
      </w:r>
    </w:p>
    <w:p w14:paraId="063DE770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0FE4672B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  <w:r w:rsidRPr="002305D5">
        <w:rPr>
          <w:rFonts w:cs="Arial"/>
        </w:rPr>
        <w:t xml:space="preserve">          Urszula Podurgiel</w:t>
      </w:r>
      <w:r w:rsidRPr="002305D5">
        <w:rPr>
          <w:rFonts w:cs="Arial"/>
        </w:rPr>
        <w:tab/>
      </w:r>
    </w:p>
    <w:p w14:paraId="485687EE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3AA98EDA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15DA0F6C" w14:textId="77777777" w:rsidR="00490E39" w:rsidRPr="002305D5" w:rsidRDefault="00490E39" w:rsidP="00490E39">
      <w:pPr>
        <w:tabs>
          <w:tab w:val="right" w:pos="8931"/>
        </w:tabs>
        <w:rPr>
          <w:rFonts w:cs="Arial"/>
        </w:rPr>
      </w:pPr>
      <w:r w:rsidRPr="002305D5">
        <w:rPr>
          <w:rFonts w:cs="Arial"/>
        </w:rPr>
        <w:t xml:space="preserve">............................................................ </w:t>
      </w:r>
      <w:r w:rsidRPr="002305D5">
        <w:rPr>
          <w:rFonts w:cs="Arial"/>
        </w:rPr>
        <w:tab/>
        <w:t>...............................................</w:t>
      </w:r>
    </w:p>
    <w:p w14:paraId="698E6DFC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181E4EE4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  <w:r w:rsidRPr="002305D5">
        <w:rPr>
          <w:rFonts w:cs="Arial"/>
        </w:rPr>
        <w:t xml:space="preserve">                                                                                                                                         </w:t>
      </w:r>
    </w:p>
    <w:p w14:paraId="5DC53B58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728299D9" w14:textId="77777777" w:rsidR="00490E39" w:rsidRPr="002305D5" w:rsidRDefault="00490E39" w:rsidP="00490E39">
      <w:pPr>
        <w:tabs>
          <w:tab w:val="right" w:pos="8931"/>
        </w:tabs>
        <w:spacing w:after="0"/>
        <w:rPr>
          <w:rFonts w:cs="Arial"/>
        </w:rPr>
      </w:pPr>
    </w:p>
    <w:p w14:paraId="175515D7" w14:textId="77777777" w:rsidR="00490E39" w:rsidRPr="009058A4" w:rsidRDefault="00490E39" w:rsidP="00490E39">
      <w:pPr>
        <w:tabs>
          <w:tab w:val="right" w:pos="8931"/>
        </w:tabs>
        <w:rPr>
          <w:rFonts w:cs="Arial"/>
        </w:rPr>
      </w:pPr>
      <w:r w:rsidRPr="002305D5">
        <w:rPr>
          <w:rFonts w:cs="Arial"/>
        </w:rPr>
        <w:tab/>
        <w:t>...............................................</w:t>
      </w:r>
    </w:p>
    <w:p w14:paraId="3633A442" w14:textId="77777777" w:rsidR="00490E39" w:rsidRPr="009058A4" w:rsidRDefault="00490E39" w:rsidP="00490E39">
      <w:pPr>
        <w:rPr>
          <w:szCs w:val="24"/>
        </w:rPr>
      </w:pPr>
    </w:p>
    <w:p w14:paraId="400699E7" w14:textId="4CE4F0FD" w:rsidR="001B5E5A" w:rsidRPr="00C506F8" w:rsidRDefault="001B5E5A" w:rsidP="00C506F8"/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6C228" w14:textId="77777777" w:rsidR="007C4A6B" w:rsidRDefault="007C4A6B" w:rsidP="00655A23">
      <w:pPr>
        <w:spacing w:after="0" w:line="240" w:lineRule="auto"/>
      </w:pPr>
      <w:r>
        <w:separator/>
      </w:r>
    </w:p>
  </w:endnote>
  <w:endnote w:type="continuationSeparator" w:id="0">
    <w:p w14:paraId="042C612B" w14:textId="77777777" w:rsidR="007C4A6B" w:rsidRDefault="007C4A6B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66AB1" w14:textId="77777777" w:rsidR="007C4A6B" w:rsidRDefault="007C4A6B" w:rsidP="00655A23">
      <w:pPr>
        <w:spacing w:after="0" w:line="240" w:lineRule="auto"/>
      </w:pPr>
      <w:r>
        <w:separator/>
      </w:r>
    </w:p>
  </w:footnote>
  <w:footnote w:type="continuationSeparator" w:id="0">
    <w:p w14:paraId="6392666B" w14:textId="77777777" w:rsidR="007C4A6B" w:rsidRDefault="007C4A6B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3E5495A"/>
    <w:multiLevelType w:val="hybridMultilevel"/>
    <w:tmpl w:val="BF5A8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5E67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276F"/>
    <w:multiLevelType w:val="hybridMultilevel"/>
    <w:tmpl w:val="75282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49B03551"/>
    <w:multiLevelType w:val="hybridMultilevel"/>
    <w:tmpl w:val="6EF41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0CF2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A7B3EF5"/>
    <w:multiLevelType w:val="hybridMultilevel"/>
    <w:tmpl w:val="F2CC0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4B396E"/>
    <w:multiLevelType w:val="hybridMultilevel"/>
    <w:tmpl w:val="C9CE8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1"/>
  </w:num>
  <w:num w:numId="4">
    <w:abstractNumId w:val="40"/>
  </w:num>
  <w:num w:numId="5">
    <w:abstractNumId w:val="41"/>
  </w:num>
  <w:num w:numId="6">
    <w:abstractNumId w:val="43"/>
  </w:num>
  <w:num w:numId="7">
    <w:abstractNumId w:val="13"/>
  </w:num>
  <w:num w:numId="8">
    <w:abstractNumId w:val="44"/>
  </w:num>
  <w:num w:numId="9">
    <w:abstractNumId w:val="36"/>
  </w:num>
  <w:num w:numId="10">
    <w:abstractNumId w:val="31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11"/>
  </w:num>
  <w:num w:numId="47">
    <w:abstractNumId w:val="38"/>
  </w:num>
  <w:num w:numId="48">
    <w:abstractNumId w:val="29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0F1BF4"/>
    <w:rsid w:val="001B5E5A"/>
    <w:rsid w:val="002305D5"/>
    <w:rsid w:val="00490E39"/>
    <w:rsid w:val="00521A66"/>
    <w:rsid w:val="00581083"/>
    <w:rsid w:val="0058398C"/>
    <w:rsid w:val="005A1067"/>
    <w:rsid w:val="006531EF"/>
    <w:rsid w:val="00655A23"/>
    <w:rsid w:val="006C469D"/>
    <w:rsid w:val="007C4A6B"/>
    <w:rsid w:val="009C3EA4"/>
    <w:rsid w:val="00B45697"/>
    <w:rsid w:val="00BC3CAD"/>
    <w:rsid w:val="00C16BB0"/>
    <w:rsid w:val="00C506F8"/>
    <w:rsid w:val="00C93314"/>
    <w:rsid w:val="00D47C89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customStyle="1" w:styleId="Default">
    <w:name w:val="Default"/>
    <w:rsid w:val="00490E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C8E4-28D6-4EA8-9D38-31EAFF80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2017-01-03T10:31:00Z</dcterms:created>
  <dcterms:modified xsi:type="dcterms:W3CDTF">2017-01-03T10:31:00Z</dcterms:modified>
</cp:coreProperties>
</file>